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7" w:rsidRDefault="000235D7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Chère Brigitte,</w:t>
      </w:r>
    </w:p>
    <w:p w:rsidR="000235D7" w:rsidRDefault="005C436D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vous,</w:t>
      </w:r>
      <w:r w:rsid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corps enseign</w:t>
      </w:r>
      <w:r w:rsidR="00C426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personnel du</w:t>
      </w:r>
      <w:r w:rsid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«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acré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œur »,</w:t>
      </w:r>
    </w:p>
    <w:p w:rsidR="000235D7" w:rsidRDefault="000235D7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Chers parents d’élèves,</w:t>
      </w:r>
    </w:p>
    <w:p w:rsidR="008A2514" w:rsidRDefault="008A2514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C436D" w:rsidRDefault="005C436D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travers ces quelques mots, je veux tout simplement me joindre à vous et vous réaffirmer ma communion fraternelle en ce temps d’épreuve que nous traversons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depuis déjà deux semaines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</w:t>
      </w:r>
    </w:p>
    <w:p w:rsidR="004F1B8C" w:rsidRDefault="004F1B8C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4F1B8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Confinés,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</w:t>
      </w:r>
      <w:r w:rsidRPr="004F1B8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no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us vivons certes une période</w:t>
      </w:r>
      <w:r w:rsidRPr="004F1B8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où la peur a envah</w:t>
      </w:r>
      <w:r w:rsidR="008A251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it tout le monde, cependant </w:t>
      </w:r>
      <w:r w:rsidRPr="004F1B8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choisissons d'êt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re positifs - pas au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-19</w:t>
      </w:r>
      <w:r w:rsidRPr="004F1B8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- mais dans l'amour de Dieu</w:t>
      </w:r>
      <w:r w:rsidR="008B791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et du prochain,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dans l’écoute</w:t>
      </w:r>
      <w:r w:rsidR="008B791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 sa P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arole et des signes du temps présent. </w:t>
      </w:r>
      <w:r w:rsidR="008B791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Comme le disait le </w:t>
      </w:r>
      <w:r w:rsidR="008B7915"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Petit Prince d'Antoine de Saint-Exupéry</w:t>
      </w:r>
      <w:r w:rsidR="008B7915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« 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On ne voit bien qu'avec le </w:t>
      </w:r>
      <w:r w:rsidR="008B7915"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cœur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, l'essent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iel est invisible pour les yeux »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Soyons </w:t>
      </w:r>
      <w:r w:rsidR="008B7915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donc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les 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témoins du Ressuscité.</w:t>
      </w:r>
      <w:r w:rsidR="008B791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4F1B8C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Nous sommes appelé à vivre de la vie du Ressuscité avec les fruits de l'Esprit. C'est cela notre témoignage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au cœur de </w:t>
      </w:r>
      <w:r w:rsidR="008B7915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cette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</w:t>
      </w:r>
      <w:r w:rsidR="008B7915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douloureuse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épreuve qui touche à plein cœur notre humanité</w:t>
      </w:r>
      <w:r w:rsidR="008A2514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, chacun de nous.</w:t>
      </w:r>
    </w:p>
    <w:p w:rsidR="008A2514" w:rsidRPr="004F1B8C" w:rsidRDefault="008A2514" w:rsidP="004F1B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4F1B8C" w:rsidRDefault="008B7915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traversé les deux première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semaines de confinement dans la douleur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j’étais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cloué dans mon lit et confiné dans mon a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ppartement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maux de tête et des courbatures mais sans la fièvre : 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départ quand nous étions alertés, certains paroissiens ne croyaient pas à la gravité de ce virus et donc ne respectaient les consignes…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passe les commentaires…Maintenant je vais mieux depuis ce week-end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43E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je continue le confinement. </w:t>
      </w:r>
    </w:p>
    <w:p w:rsidR="008A2514" w:rsidRDefault="008A2514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26FF" w:rsidRDefault="00243E14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célèbre la messe chaque jour en pensant à vous et aux enfants de l’école puisqu’on devrait célébrer ensemble Pâques ici à l’église et partic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iper au bol de riz du vendredi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aint à l’école. Merci à la directrice qui m’avait proposé de passer expliquer aux enfants le sens du C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arême : heureusement.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426FF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35D7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vous le savez tous, il n’y aura pas de célébration publique pendant 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semaine Sainte ni à Pâques.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garder le lien avec la communauté paroissiale, depuis le confinement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chaque jour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j’envoie une méditation sur la Parole du jour aux paroissiens soit par mail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…Je reste à votre disposition pour toute questi</w:t>
      </w:r>
      <w:r w:rsidR="008A25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et je vais voir avec la directrice de l’école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organiser la suite de l’aumônerie après la reprise.</w:t>
      </w:r>
    </w:p>
    <w:p w:rsidR="00C426FF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35D7" w:rsidRPr="000235D7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</w:t>
      </w:r>
      <w:r w:rsidR="000235D7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vous partage un texte que je trouve éclairant  du frère </w:t>
      </w:r>
      <w:proofErr w:type="spellStart"/>
      <w:r w:rsidR="000235D7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Christan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proofErr w:type="spellStart"/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Chergé</w:t>
      </w:r>
      <w:proofErr w:type="spellEnd"/>
      <w:r w:rsidR="000235D7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moine de </w:t>
      </w:r>
      <w:proofErr w:type="spellStart"/>
      <w:r w:rsidR="000235D7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Tibhirine</w:t>
      </w:r>
      <w:proofErr w:type="spellEnd"/>
      <w:r w:rsidR="000235D7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« </w:t>
      </w:r>
      <w:r w:rsidR="000235D7" w:rsidRPr="000235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L’impression, peut être, d’avoir piétiné... c’est toujours l’idée qu’on a, au désert, quand la terre Promise est loin en avant, et que chaque pas se ressemble, menu et dérisoire, </w:t>
      </w:r>
      <w:r w:rsidR="000235D7" w:rsidRPr="000235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lastRenderedPageBreak/>
        <w:t>et que nos forces se relâchent, peut être parce que nous les avons trop dispersées en de petits espoirs.</w:t>
      </w:r>
    </w:p>
    <w:p w:rsidR="000235D7" w:rsidRPr="000235D7" w:rsidRDefault="000235D7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5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C’est si dépouillant de ne progresser qu’au nom de l’Espérance, et d’accepter que tout soit incomplet, inachevé, y compris nos petites victoires et nos plus grandes certitudes...</w:t>
      </w:r>
    </w:p>
    <w:p w:rsidR="000235D7" w:rsidRDefault="000235D7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5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C’est cela notre chemin de mort et de vie, quand tout de nous consent à la patience du quotidien en compagnie du Vivant de Pâques qui, un soir, a pris et prendra toutes ces humbles choses  “en ses mains très saintes et vénérables” pour qu’elles trouvent dans la révélation sur nous de sa Gloire Pascale, leur plénitude de sens : “il fallait qu’il en soit ainsi, e</w:t>
      </w:r>
      <w:r w:rsidR="00C426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t sue nous en passions par là ! »</w:t>
      </w:r>
      <w:r w:rsidRPr="000235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  </w:t>
      </w:r>
      <w:r w:rsidR="00C426FF"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Frère</w:t>
      </w:r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Christian de </w:t>
      </w:r>
      <w:proofErr w:type="spellStart"/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Chergé</w:t>
      </w:r>
      <w:proofErr w:type="spellEnd"/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mars 1979 lettre à </w:t>
      </w:r>
      <w:proofErr w:type="spellStart"/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lucien</w:t>
      </w:r>
      <w:proofErr w:type="spellEnd"/>
      <w:r w:rsidRPr="000235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Rivaud.</w:t>
      </w:r>
    </w:p>
    <w:p w:rsidR="00C426FF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26FF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Confinement en union de prière avec vous.</w:t>
      </w:r>
    </w:p>
    <w:p w:rsidR="00C426FF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426FF" w:rsidRPr="000235D7" w:rsidRDefault="00C426FF" w:rsidP="004F1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42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Père Hervé LOUA </w:t>
      </w:r>
    </w:p>
    <w:p w:rsidR="00C46FC6" w:rsidRDefault="00C46FC6" w:rsidP="004F1B8C">
      <w:pPr>
        <w:spacing w:after="0"/>
        <w:jc w:val="both"/>
      </w:pPr>
    </w:p>
    <w:sectPr w:rsidR="00C46FC6" w:rsidSect="00C4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35D7"/>
    <w:rsid w:val="000235D7"/>
    <w:rsid w:val="00243E14"/>
    <w:rsid w:val="004F1B8C"/>
    <w:rsid w:val="005C436D"/>
    <w:rsid w:val="008A2514"/>
    <w:rsid w:val="008B7915"/>
    <w:rsid w:val="00C426FF"/>
    <w:rsid w:val="00C4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23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2020-03-30T13:52:00Z</dcterms:created>
  <dcterms:modified xsi:type="dcterms:W3CDTF">2020-03-30T15:04:00Z</dcterms:modified>
</cp:coreProperties>
</file>